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2"/>
          <w:szCs w:val="22"/>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2"/>
          <w:szCs w:val="22"/>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19 березня 2018 року</w:t>
        <w:tab/>
        <w:tab/>
        <w:tab/>
        <w:tab/>
        <w:t xml:space="preserve">№ 216</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2"/>
          <w:szCs w:val="22"/>
          <w:u w:val="none"/>
          <w:shd w:fill="auto" w:val="clear"/>
          <w:vertAlign w:val="baseline"/>
          <w:rtl w:val="0"/>
        </w:rPr>
        <w:t xml:space="preserve">Про внесення змін  до договору оренди </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2"/>
          <w:szCs w:val="22"/>
          <w:u w:val="none"/>
          <w:shd w:fill="auto" w:val="clear"/>
          <w:vertAlign w:val="baseline"/>
          <w:rtl w:val="0"/>
        </w:rPr>
        <w:t xml:space="preserve">земельних ділянок, укладеного між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2"/>
          <w:szCs w:val="22"/>
          <w:u w:val="none"/>
          <w:shd w:fill="auto" w:val="clear"/>
          <w:vertAlign w:val="baseline"/>
          <w:rtl w:val="0"/>
        </w:rPr>
        <w:t xml:space="preserve">Пустомитівською районною державною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2"/>
          <w:szCs w:val="22"/>
          <w:u w:val="none"/>
          <w:shd w:fill="auto" w:val="clear"/>
          <w:vertAlign w:val="baseline"/>
          <w:rtl w:val="0"/>
        </w:rPr>
        <w:t xml:space="preserve">адміністрацією і Приватним підприємством </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2"/>
          <w:szCs w:val="22"/>
          <w:u w:val="none"/>
          <w:shd w:fill="auto" w:val="clear"/>
          <w:vertAlign w:val="baseline"/>
          <w:rtl w:val="0"/>
        </w:rPr>
        <w:t xml:space="preserve">«Д.П.Інвест» 10.08.2016</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ab/>
        <w:t xml:space="preserve">Відповідно до ст. ст. 6, 41 Закону України “Про місцеві державні адміністрації”, ст.30 Закону України “Про оренду землі”, п. 36 договору оренди земельних ділянок, укладеного між Пустомитівською районною державною адміністрацією та приватним підприємством «Д.П.Інвест» 10.08.2016, посвідченого приватним нотаріусом Пустомитівського районного нотаріального округу Моісєєвою О.Я. 10.08.2016, зареєстрованого в реєстрі за № 1589, розглянувши лист ПП «Д.П.Інвест» від 06.03.2018 №6-03 про внесення змін до договорів оренди землі, витяги з Державного земельного кадастру про земельні ділянки від 28.02.2018 номери витягів № НВ - 4606581872018 та № НВ -4606581882018, Інформаційну довідку з Державного реєстру речових прав на нерухоме майно від 16.08.2016 номер 65969071, рішення Пустомитівської районної ради від 17.11.2017 № 399, 400 «Про затвердження технічної документації про нормативну грошову оцінку земельних ділянок, що знаходяться в оренді ПП «Д.П.Інвест» для обслуговування нежитлових будівель цеху забою птиці, санітарної бойні, санпропускника площею 1,5230 га та площею 0,0299 га та знаходяться на території м. Пустомити Пустомитівського району Львівської області (за межами населеного пункту)»:</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ab/>
        <w:t xml:space="preserve">1.Внести зміни до договору оренди земельних ділянок, укладеного між Пустомитівською районною державною адміністрацією та приватним підприємством «Д.П.Інвест» 10.08.2016, посвідченого приватним нотаріусом Пустомитівського районного нотаріального округу Моісєєвою О.Я. 10.08.2016, зареєстрованого в реєстрі за № 1589:</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76"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ab/>
        <w:t xml:space="preserve">1.1 Пункт 4 договору викласти такій редакції:</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76"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ab/>
        <w:t xml:space="preserve">«4. Нормативна грошова оцінка земельної ділянки площею 1,5230 га становить 7419317,00 (сім мільйонів чотириста дев’ятнадцять тисяч триста сімнадцять) гривень 00 копійок.Нормативна грошова оцінка земельної ділянки площею 0,0299 га становить 145658,00 (сто сорок п’ять тисяч шістсот п’ятдесят вісім) гривень 00 копійок.».</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76"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76"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ab/>
        <w:t xml:space="preserve">1.2 Пункт 5 договору викласти в такій редакції:</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76"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ab/>
        <w:t xml:space="preserve">«5. За згодою сторін вартість земельних ділянок становить 7564975,00 (сім мільйонів п’ятсот шістдесят чотири тисячі дев’ятсот сімдесят п’ять) гривень 00 копійок».</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76"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76"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ab/>
        <w:t xml:space="preserve">1.3 Пункт 9 договору викласти в такій редакції:</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76"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ab/>
        <w:t xml:space="preserve">«9. Договір укладено строком на 10 років. У разі, якщо за місяць до закінчення дії договору від жодної із сторін не надійде вимоги про припинення дії договору, він вважається пролонгованим на такий же термін і на тих же умовах. Письмове заперечення здійснюється листом – повідомленням. Після закінчення строку договору, орендар має переважне право поновлення його на новий строк. Строк дії договору відліковується від дати державної реєстрації змін права оренди.».</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76"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76"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tab/>
        <w:t xml:space="preserve">1.4 Пункт 10 договору викласти в такій редакції:</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76"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ab/>
        <w:t xml:space="preserve">«10. Орендна плата за договором становить 226949,25 (двісті двадцять шість тисяч дев’ятсот сорок дев’ять) гривень 25 копійок за повний календарний рік дії договору без ПДВ, що становить 3% від нормативної грошової оцінки земельних ділянок.».</w:t>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76"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76"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ab/>
        <w:t xml:space="preserve">1.5 Пункт 12 договору викласти в такій редакції:</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76"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ab/>
        <w:t xml:space="preserve">«12. Орендна плата вноситься Орендарем в повному обсязі не пізніше 31 грудня кожного поточного року. Орендар має право дострокової сплати орендної плати. У випадку дії нової орендної плати не повних 12 календарних місяців орендна плата сплачується орендарем пропорційно до кількості календарних місяців протягом яких було встановлено таку орендну плату.».</w:t>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ab/>
        <w:t xml:space="preserve">2. Інші умови договору залишити без змін.</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sectPr>
      <w:pgSz w:h="16838" w:w="11906" w:orient="portrait"/>
      <w:pgMar w:bottom="850"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